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EEF8" w14:textId="44045141" w:rsidR="006D54E8" w:rsidRPr="002C614E" w:rsidRDefault="007E6DBC" w:rsidP="002C614E">
      <w:pPr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BB0D187" wp14:editId="60594A2F">
            <wp:simplePos x="0" y="0"/>
            <wp:positionH relativeFrom="column">
              <wp:posOffset>561975</wp:posOffset>
            </wp:positionH>
            <wp:positionV relativeFrom="paragraph">
              <wp:posOffset>371475</wp:posOffset>
            </wp:positionV>
            <wp:extent cx="723014" cy="846277"/>
            <wp:effectExtent l="0" t="0" r="1270" b="0"/>
            <wp:wrapTight wrapText="bothSides">
              <wp:wrapPolygon edited="0">
                <wp:start x="0" y="0"/>
                <wp:lineTo x="0" y="20919"/>
                <wp:lineTo x="21069" y="20919"/>
                <wp:lineTo x="21069" y="0"/>
                <wp:lineTo x="0" y="0"/>
              </wp:wrapPolygon>
            </wp:wrapTight>
            <wp:docPr id="42290201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02015" name="Obraz 422902015"/>
                    <pic:cNvPicPr/>
                  </pic:nvPicPr>
                  <pic:blipFill rotWithShape="1">
                    <a:blip r:embed="rId6"/>
                    <a:srcRect l="4836" t="11180" r="61320" b="1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4" cy="84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5750D86E" wp14:editId="0E049321">
            <wp:simplePos x="0" y="0"/>
            <wp:positionH relativeFrom="margin">
              <wp:posOffset>8686800</wp:posOffset>
            </wp:positionH>
            <wp:positionV relativeFrom="paragraph">
              <wp:posOffset>400050</wp:posOffset>
            </wp:positionV>
            <wp:extent cx="723014" cy="846277"/>
            <wp:effectExtent l="0" t="0" r="1270" b="0"/>
            <wp:wrapNone/>
            <wp:docPr id="27078860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02015" name="Obraz 422902015"/>
                    <pic:cNvPicPr/>
                  </pic:nvPicPr>
                  <pic:blipFill rotWithShape="1">
                    <a:blip r:embed="rId6"/>
                    <a:srcRect l="4836" t="11180" r="61320" b="1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4" cy="84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DD5" w:rsidRPr="002C614E">
        <w:rPr>
          <w:b/>
          <w:bCs/>
          <w:noProof/>
        </w:rPr>
        <mc:AlternateContent>
          <mc:Choice Requires="wps">
            <w:drawing>
              <wp:anchor distT="91440" distB="91440" distL="114300" distR="114300" simplePos="0" relativeHeight="251657216" behindDoc="0" locked="0" layoutInCell="1" allowOverlap="1" wp14:anchorId="7BA52382" wp14:editId="76F01B40">
                <wp:simplePos x="0" y="0"/>
                <wp:positionH relativeFrom="page">
                  <wp:posOffset>847725</wp:posOffset>
                </wp:positionH>
                <wp:positionV relativeFrom="paragraph">
                  <wp:posOffset>257175</wp:posOffset>
                </wp:positionV>
                <wp:extent cx="9182100" cy="627697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6276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049AB" w14:textId="77777777" w:rsidR="00050CD4" w:rsidRPr="00981DD5" w:rsidRDefault="00050CD4" w:rsidP="00050CD4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981DD5">
                              <w:rPr>
                                <w:rFonts w:ascii="Bahnschrift" w:hAnsi="Bahnschrift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  <w:t>OGŁOSZENIE</w:t>
                            </w:r>
                          </w:p>
                          <w:p w14:paraId="1856DD9F" w14:textId="77777777" w:rsidR="00050CD4" w:rsidRPr="00981DD5" w:rsidRDefault="00050CD4" w:rsidP="00050CD4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981DD5">
                              <w:rPr>
                                <w:rFonts w:ascii="Bahnschrift" w:hAnsi="Bahnschrift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  <w:t>w sprawie dalszej nieprzydatności wody do spożycia</w:t>
                            </w:r>
                          </w:p>
                          <w:p w14:paraId="660CF486" w14:textId="56B795E1" w:rsidR="001315BB" w:rsidRPr="00981DD5" w:rsidRDefault="00050CD4" w:rsidP="00F703AF">
                            <w:pPr>
                              <w:pBdr>
                                <w:top w:val="single" w:sz="24" w:space="8" w:color="4F81BD" w:themeColor="accent1"/>
                                <w:bottom w:val="single" w:sz="24" w:space="0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="Bahnschrift" w:hAnsi="Bahnschrift"/>
                                <w:b/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981DD5">
                              <w:rPr>
                                <w:rFonts w:ascii="Bahnschrift" w:hAnsi="Bahnschrift"/>
                                <w:b/>
                                <w:sz w:val="36"/>
                                <w:szCs w:val="36"/>
                                <w:lang w:val="pl-PL"/>
                              </w:rPr>
                              <w:t xml:space="preserve">z dnia </w:t>
                            </w:r>
                            <w:r w:rsidR="004649C0">
                              <w:rPr>
                                <w:rFonts w:ascii="Bahnschrift" w:hAnsi="Bahnschrift"/>
                                <w:b/>
                                <w:sz w:val="36"/>
                                <w:szCs w:val="36"/>
                                <w:lang w:val="pl-PL"/>
                              </w:rPr>
                              <w:t>30</w:t>
                            </w:r>
                            <w:r w:rsidRPr="00981DD5">
                              <w:rPr>
                                <w:rFonts w:ascii="Bahnschrift" w:hAnsi="Bahnschrift"/>
                                <w:b/>
                                <w:sz w:val="36"/>
                                <w:szCs w:val="36"/>
                                <w:lang w:val="pl-PL"/>
                              </w:rPr>
                              <w:t>.10.2026 r.</w:t>
                            </w:r>
                          </w:p>
                          <w:p w14:paraId="48F0F41D" w14:textId="11873742" w:rsidR="00981DD5" w:rsidRPr="00AD5C9F" w:rsidRDefault="00981DD5" w:rsidP="00EB5A0D">
                            <w:pPr>
                              <w:spacing w:before="240"/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Informujemy mieszkańców Suchej Huty, Kierzkowa, Miłowa oraz Blizin, że woda z wodociągu </w:t>
                            </w:r>
                            <w:r w:rsidRPr="00AD5C9F">
                              <w:rPr>
                                <w:b/>
                                <w:bCs/>
                                <w:sz w:val="32"/>
                                <w:szCs w:val="32"/>
                                <w:lang w:val="pl-PL"/>
                              </w:rPr>
                              <w:t>nadal nie nadaje się do spożycia ani do celów higieniczno-sanitarnych</w:t>
                            </w: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.</w:t>
                            </w:r>
                          </w:p>
                          <w:p w14:paraId="5ED1E941" w14:textId="77777777" w:rsidR="00981DD5" w:rsidRPr="00AD5C9F" w:rsidRDefault="00981DD5" w:rsidP="00EB5A0D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W związku z utrzymującą się nieprawidłową jakością wody </w:t>
                            </w:r>
                            <w:r w:rsidRPr="00AD5C9F">
                              <w:rPr>
                                <w:color w:val="EE0000"/>
                                <w:sz w:val="32"/>
                                <w:szCs w:val="32"/>
                                <w:lang w:val="pl-PL"/>
                              </w:rPr>
                              <w:t>zakaz jej używania obowiązuje do odwołania</w:t>
                            </w: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, do czasu uzyskania wyników badań potwierdzających jej bezpieczeństwo.</w:t>
                            </w:r>
                          </w:p>
                          <w:p w14:paraId="20F7EF3A" w14:textId="51B20537" w:rsidR="004A172E" w:rsidRPr="00AD5C9F" w:rsidRDefault="00E44722" w:rsidP="00EB5A0D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Informujemy, że w związku z prowadzonymi pracami na sieci wodociągowej</w:t>
                            </w:r>
                            <w:r w:rsidR="00387C98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, polegającymi na intensyw</w:t>
                            </w:r>
                            <w:r w:rsidR="00D02A19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nym</w:t>
                            </w:r>
                            <w:r w:rsidR="00387C98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 </w:t>
                            </w:r>
                            <w:r w:rsidR="00D876F4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chlorowaniu, </w:t>
                            </w: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woda</w:t>
                            </w:r>
                            <w:r w:rsidR="00745D5D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 pojawiająca</w:t>
                            </w:r>
                            <w:r w:rsidR="00387C98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 </w:t>
                            </w:r>
                            <w:r w:rsidR="00EB5A0D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się w</w:t>
                            </w:r>
                            <w:r w:rsidR="00B4125B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 xml:space="preserve"> kranach może charakteryzować się </w:t>
                            </w:r>
                            <w:r w:rsidR="007D4758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intensywnym, wyraźnie wyczuwalnym zapachem chloru</w:t>
                            </w:r>
                            <w:r w:rsidR="00D02A19"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.</w:t>
                            </w:r>
                          </w:p>
                          <w:p w14:paraId="35EE51F5" w14:textId="77777777" w:rsidR="00981DD5" w:rsidRPr="00AD5C9F" w:rsidRDefault="00981DD5" w:rsidP="00EB5A0D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Prosimy o bezwzględne przestrzeganie zaleceń oraz korzystanie z wody z zastępczego źródła zaopatrzenia.</w:t>
                            </w:r>
                          </w:p>
                          <w:p w14:paraId="14B4D90E" w14:textId="5D3258DA" w:rsidR="005005B2" w:rsidRPr="00AD5C9F" w:rsidRDefault="00981DD5" w:rsidP="00EB5A0D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O wszelkich zmianach dotyczących jakości wody i możliwości jej ponownego użytkowania mieszkańcy zostaną niezwłocznie poinformowani.</w:t>
                            </w:r>
                          </w:p>
                          <w:p w14:paraId="0AD41CAC" w14:textId="6C9ACB92" w:rsidR="00F703AF" w:rsidRPr="00AD5C9F" w:rsidRDefault="00981DD5" w:rsidP="00EB5A0D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sz w:val="32"/>
                                <w:szCs w:val="32"/>
                                <w:lang w:val="pl-PL"/>
                              </w:rPr>
                              <w:t>Przepraszamy za utrudnienia i prosimy o wyrozumiałość.</w:t>
                            </w:r>
                          </w:p>
                          <w:p w14:paraId="2806FD2A" w14:textId="5DFFD570" w:rsidR="00B560F6" w:rsidRPr="00AD5C9F" w:rsidRDefault="00B560F6" w:rsidP="00B560F6">
                            <w:pPr>
                              <w:ind w:left="8496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b/>
                                <w:sz w:val="32"/>
                                <w:szCs w:val="32"/>
                                <w:lang w:val="pl-PL"/>
                              </w:rPr>
                              <w:t>Kierownik Referatu Gospodarki      Komunalnej</w:t>
                            </w:r>
                          </w:p>
                          <w:p w14:paraId="2F2B08C7" w14:textId="0D627E93" w:rsidR="00B560F6" w:rsidRPr="00AD5C9F" w:rsidRDefault="00E91C5A" w:rsidP="00B605FD">
                            <w:pPr>
                              <w:ind w:left="10092"/>
                              <w:rPr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AD5C9F">
                              <w:rPr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  </w:t>
                            </w:r>
                            <w:r w:rsidR="00B560F6" w:rsidRPr="00AD5C9F">
                              <w:rPr>
                                <w:b/>
                                <w:sz w:val="32"/>
                                <w:szCs w:val="32"/>
                                <w:lang w:val="pl-PL"/>
                              </w:rPr>
                              <w:t>(-) Piotr Koenig</w:t>
                            </w:r>
                          </w:p>
                          <w:p w14:paraId="6AB1028C" w14:textId="77777777" w:rsidR="000F3677" w:rsidRPr="00AD5C9F" w:rsidRDefault="000F3677" w:rsidP="002C614E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jc w:val="center"/>
                              <w:rPr>
                                <w:rFonts w:ascii="Bahnschrift" w:hAnsi="Bahnschrift"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5238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6.75pt;margin-top:20.25pt;width:723pt;height:494.25pt;z-index:25165721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" filled="f" stroked="f">
                <v:textbox>
                  <w:txbxContent>
                    <w:p w14:paraId="174049AB" w14:textId="77777777" w:rsidR="00050CD4" w:rsidRPr="00981DD5" w:rsidRDefault="00050CD4" w:rsidP="00050CD4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6"/>
                          <w:szCs w:val="36"/>
                          <w:lang w:val="pl-PL"/>
                        </w:rPr>
                      </w:pPr>
                      <w:r w:rsidRPr="00981DD5">
                        <w:rPr>
                          <w:rFonts w:ascii="Bahnschrift" w:hAnsi="Bahnschrift"/>
                          <w:b/>
                          <w:bCs/>
                          <w:sz w:val="36"/>
                          <w:szCs w:val="36"/>
                          <w:lang w:val="pl-PL"/>
                        </w:rPr>
                        <w:t>OGŁOSZENIE</w:t>
                      </w:r>
                    </w:p>
                    <w:p w14:paraId="1856DD9F" w14:textId="77777777" w:rsidR="00050CD4" w:rsidRPr="00981DD5" w:rsidRDefault="00050CD4" w:rsidP="00050CD4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6"/>
                          <w:szCs w:val="36"/>
                          <w:lang w:val="pl-PL"/>
                        </w:rPr>
                      </w:pPr>
                      <w:r w:rsidRPr="00981DD5">
                        <w:rPr>
                          <w:rFonts w:ascii="Bahnschrift" w:hAnsi="Bahnschrift"/>
                          <w:b/>
                          <w:bCs/>
                          <w:sz w:val="36"/>
                          <w:szCs w:val="36"/>
                          <w:lang w:val="pl-PL"/>
                        </w:rPr>
                        <w:t>w sprawie dalszej nieprzydatności wody do spożycia</w:t>
                      </w:r>
                    </w:p>
                    <w:p w14:paraId="660CF486" w14:textId="56B795E1" w:rsidR="001315BB" w:rsidRPr="00981DD5" w:rsidRDefault="00050CD4" w:rsidP="00F703AF">
                      <w:pPr>
                        <w:pBdr>
                          <w:top w:val="single" w:sz="24" w:space="8" w:color="4F81BD" w:themeColor="accent1"/>
                          <w:bottom w:val="single" w:sz="24" w:space="0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="Bahnschrift" w:hAnsi="Bahnschrift"/>
                          <w:b/>
                          <w:sz w:val="36"/>
                          <w:szCs w:val="36"/>
                          <w:lang w:val="pl-PL"/>
                        </w:rPr>
                      </w:pPr>
                      <w:r w:rsidRPr="00981DD5">
                        <w:rPr>
                          <w:rFonts w:ascii="Bahnschrift" w:hAnsi="Bahnschrift"/>
                          <w:b/>
                          <w:sz w:val="36"/>
                          <w:szCs w:val="36"/>
                          <w:lang w:val="pl-PL"/>
                        </w:rPr>
                        <w:t xml:space="preserve">z dnia </w:t>
                      </w:r>
                      <w:r w:rsidR="004649C0">
                        <w:rPr>
                          <w:rFonts w:ascii="Bahnschrift" w:hAnsi="Bahnschrift"/>
                          <w:b/>
                          <w:sz w:val="36"/>
                          <w:szCs w:val="36"/>
                          <w:lang w:val="pl-PL"/>
                        </w:rPr>
                        <w:t>30</w:t>
                      </w:r>
                      <w:r w:rsidRPr="00981DD5">
                        <w:rPr>
                          <w:rFonts w:ascii="Bahnschrift" w:hAnsi="Bahnschrift"/>
                          <w:b/>
                          <w:sz w:val="36"/>
                          <w:szCs w:val="36"/>
                          <w:lang w:val="pl-PL"/>
                        </w:rPr>
                        <w:t>.10.2026 r.</w:t>
                      </w:r>
                    </w:p>
                    <w:p w14:paraId="48F0F41D" w14:textId="11873742" w:rsidR="00981DD5" w:rsidRPr="00AD5C9F" w:rsidRDefault="00981DD5" w:rsidP="00EB5A0D">
                      <w:pPr>
                        <w:spacing w:before="240"/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Informujemy mieszkańców Suchej Huty, Kierzkowa, Miłowa oraz Blizin, że woda z wodociągu </w:t>
                      </w:r>
                      <w:r w:rsidRPr="00AD5C9F">
                        <w:rPr>
                          <w:b/>
                          <w:bCs/>
                          <w:sz w:val="32"/>
                          <w:szCs w:val="32"/>
                          <w:lang w:val="pl-PL"/>
                        </w:rPr>
                        <w:t>nadal nie nadaje się do spożycia ani do celów higieniczno-sanitarnych</w:t>
                      </w: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.</w:t>
                      </w:r>
                    </w:p>
                    <w:p w14:paraId="5ED1E941" w14:textId="77777777" w:rsidR="00981DD5" w:rsidRPr="00AD5C9F" w:rsidRDefault="00981DD5" w:rsidP="00EB5A0D">
                      <w:pPr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W związku z utrzymującą się nieprawidłową jakością wody </w:t>
                      </w:r>
                      <w:r w:rsidRPr="00AD5C9F">
                        <w:rPr>
                          <w:color w:val="EE0000"/>
                          <w:sz w:val="32"/>
                          <w:szCs w:val="32"/>
                          <w:lang w:val="pl-PL"/>
                        </w:rPr>
                        <w:t>zakaz jej używania obowiązuje do odwołania</w:t>
                      </w: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, do czasu uzyskania wyników badań potwierdzających jej bezpieczeństwo.</w:t>
                      </w:r>
                    </w:p>
                    <w:p w14:paraId="20F7EF3A" w14:textId="51B20537" w:rsidR="004A172E" w:rsidRPr="00AD5C9F" w:rsidRDefault="00E44722" w:rsidP="00EB5A0D">
                      <w:pPr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Informujemy, że w związku z prowadzonymi pracami na sieci wodociągowej</w:t>
                      </w:r>
                      <w:r w:rsidR="00387C98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, polegającymi na </w:t>
                      </w:r>
                      <w:r w:rsidR="00387C98" w:rsidRPr="00AD5C9F">
                        <w:rPr>
                          <w:sz w:val="32"/>
                          <w:szCs w:val="32"/>
                          <w:lang w:val="pl-PL"/>
                        </w:rPr>
                        <w:t>intensyw</w:t>
                      </w:r>
                      <w:r w:rsidR="00D02A19" w:rsidRPr="00AD5C9F">
                        <w:rPr>
                          <w:sz w:val="32"/>
                          <w:szCs w:val="32"/>
                          <w:lang w:val="pl-PL"/>
                        </w:rPr>
                        <w:t>nym</w:t>
                      </w:r>
                      <w:r w:rsidR="00387C98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 </w:t>
                      </w:r>
                      <w:r w:rsidR="00D876F4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chlorowaniu, </w:t>
                      </w: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woda</w:t>
                      </w:r>
                      <w:r w:rsidR="00745D5D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 pojawiająca</w:t>
                      </w:r>
                      <w:r w:rsidR="00387C98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 </w:t>
                      </w:r>
                      <w:r w:rsidR="00EB5A0D" w:rsidRPr="00AD5C9F">
                        <w:rPr>
                          <w:sz w:val="32"/>
                          <w:szCs w:val="32"/>
                          <w:lang w:val="pl-PL"/>
                        </w:rPr>
                        <w:t>się w</w:t>
                      </w:r>
                      <w:r w:rsidR="00B4125B" w:rsidRPr="00AD5C9F">
                        <w:rPr>
                          <w:sz w:val="32"/>
                          <w:szCs w:val="32"/>
                          <w:lang w:val="pl-PL"/>
                        </w:rPr>
                        <w:t xml:space="preserve"> kranach może charakteryzować się </w:t>
                      </w:r>
                      <w:r w:rsidR="007D4758" w:rsidRPr="00AD5C9F">
                        <w:rPr>
                          <w:sz w:val="32"/>
                          <w:szCs w:val="32"/>
                          <w:lang w:val="pl-PL"/>
                        </w:rPr>
                        <w:t>intensywnym, wyraźnie wyczuwalnym zapachem chloru</w:t>
                      </w:r>
                      <w:r w:rsidR="00D02A19" w:rsidRPr="00AD5C9F">
                        <w:rPr>
                          <w:sz w:val="32"/>
                          <w:szCs w:val="32"/>
                          <w:lang w:val="pl-PL"/>
                        </w:rPr>
                        <w:t>.</w:t>
                      </w:r>
                    </w:p>
                    <w:p w14:paraId="35EE51F5" w14:textId="77777777" w:rsidR="00981DD5" w:rsidRPr="00AD5C9F" w:rsidRDefault="00981DD5" w:rsidP="00EB5A0D">
                      <w:pPr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Prosimy o bezwzględne przestrzeganie zaleceń oraz korzystanie z wody z zastępczego źródła zaopatrzenia.</w:t>
                      </w:r>
                    </w:p>
                    <w:p w14:paraId="14B4D90E" w14:textId="5D3258DA" w:rsidR="005005B2" w:rsidRPr="00AD5C9F" w:rsidRDefault="00981DD5" w:rsidP="00EB5A0D">
                      <w:pPr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O wszelkich zmianach dotyczących jakości wody i możliwości jej ponownego użytkowania mieszkańcy zostaną niezwłocznie poinformowani.</w:t>
                      </w:r>
                    </w:p>
                    <w:p w14:paraId="0AD41CAC" w14:textId="6C9ACB92" w:rsidR="00F703AF" w:rsidRPr="00AD5C9F" w:rsidRDefault="00981DD5" w:rsidP="00EB5A0D">
                      <w:pPr>
                        <w:jc w:val="center"/>
                        <w:rPr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sz w:val="32"/>
                          <w:szCs w:val="32"/>
                          <w:lang w:val="pl-PL"/>
                        </w:rPr>
                        <w:t>Przepraszamy za utrudnienia i prosimy o wyrozumiałość.</w:t>
                      </w:r>
                    </w:p>
                    <w:p w14:paraId="2806FD2A" w14:textId="5DFFD570" w:rsidR="00B560F6" w:rsidRPr="00AD5C9F" w:rsidRDefault="00B560F6" w:rsidP="00B560F6">
                      <w:pPr>
                        <w:ind w:left="8496"/>
                        <w:jc w:val="center"/>
                        <w:rPr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b/>
                          <w:sz w:val="32"/>
                          <w:szCs w:val="32"/>
                          <w:lang w:val="pl-PL"/>
                        </w:rPr>
                        <w:t>Kierownik Referatu Gospodarki      Komunalnej</w:t>
                      </w:r>
                    </w:p>
                    <w:p w14:paraId="2F2B08C7" w14:textId="0D627E93" w:rsidR="00B560F6" w:rsidRPr="00AD5C9F" w:rsidRDefault="00E91C5A" w:rsidP="00B605FD">
                      <w:pPr>
                        <w:ind w:left="10092"/>
                        <w:rPr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AD5C9F">
                        <w:rPr>
                          <w:b/>
                          <w:sz w:val="32"/>
                          <w:szCs w:val="32"/>
                          <w:lang w:val="pl-PL"/>
                        </w:rPr>
                        <w:t xml:space="preserve">  </w:t>
                      </w:r>
                      <w:r w:rsidR="00B560F6" w:rsidRPr="00AD5C9F">
                        <w:rPr>
                          <w:b/>
                          <w:sz w:val="32"/>
                          <w:szCs w:val="32"/>
                          <w:lang w:val="pl-PL"/>
                        </w:rPr>
                        <w:t>(-) Piotr Koenig</w:t>
                      </w:r>
                    </w:p>
                    <w:p w14:paraId="6AB1028C" w14:textId="77777777" w:rsidR="000F3677" w:rsidRPr="00AD5C9F" w:rsidRDefault="000F3677" w:rsidP="002C614E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jc w:val="center"/>
                        <w:rPr>
                          <w:rFonts w:ascii="Bahnschrift" w:hAnsi="Bahnschrift"/>
                          <w:sz w:val="32"/>
                          <w:szCs w:val="32"/>
                          <w:lang w:val="pl-PL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8430F">
        <w:rPr>
          <w:noProof/>
        </w:rPr>
        <w:drawing>
          <wp:anchor distT="0" distB="0" distL="114300" distR="114300" simplePos="0" relativeHeight="251654144" behindDoc="0" locked="0" layoutInCell="1" allowOverlap="1" wp14:anchorId="74480154" wp14:editId="339AA50E">
            <wp:simplePos x="0" y="0"/>
            <wp:positionH relativeFrom="column">
              <wp:posOffset>0</wp:posOffset>
            </wp:positionH>
            <wp:positionV relativeFrom="paragraph">
              <wp:posOffset>7251</wp:posOffset>
            </wp:positionV>
            <wp:extent cx="9845675" cy="6706235"/>
            <wp:effectExtent l="0" t="0" r="3175" b="0"/>
            <wp:wrapNone/>
            <wp:docPr id="20140573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5675" cy="670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30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D7A8F8" wp14:editId="2A9579FC">
                <wp:simplePos x="0" y="0"/>
                <wp:positionH relativeFrom="column">
                  <wp:posOffset>-63500</wp:posOffset>
                </wp:positionH>
                <wp:positionV relativeFrom="paragraph">
                  <wp:posOffset>-56087</wp:posOffset>
                </wp:positionV>
                <wp:extent cx="9973339" cy="6826103"/>
                <wp:effectExtent l="95250" t="95250" r="104140" b="89535"/>
                <wp:wrapNone/>
                <wp:docPr id="53138794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3339" cy="6826103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29D8CD" id="Prostokąt 2" o:spid="_x0000_s1026" style="position:absolute;margin-left:-5pt;margin-top:-4.4pt;width:785.3pt;height:537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" filled="f" strokecolor="#1f497d [3215]" strokeweight="3pt">
                <v:stroke joinstyle="round"/>
              </v:rect>
            </w:pict>
          </mc:Fallback>
        </mc:AlternateContent>
      </w:r>
    </w:p>
    <w:sectPr w:rsidR="006D54E8" w:rsidRPr="002C614E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915090">
    <w:abstractNumId w:val="8"/>
  </w:num>
  <w:num w:numId="2" w16cid:durableId="1400515712">
    <w:abstractNumId w:val="6"/>
  </w:num>
  <w:num w:numId="3" w16cid:durableId="1117528951">
    <w:abstractNumId w:val="5"/>
  </w:num>
  <w:num w:numId="4" w16cid:durableId="1457479241">
    <w:abstractNumId w:val="4"/>
  </w:num>
  <w:num w:numId="5" w16cid:durableId="659889687">
    <w:abstractNumId w:val="7"/>
  </w:num>
  <w:num w:numId="6" w16cid:durableId="623075666">
    <w:abstractNumId w:val="3"/>
  </w:num>
  <w:num w:numId="7" w16cid:durableId="910819768">
    <w:abstractNumId w:val="2"/>
  </w:num>
  <w:num w:numId="8" w16cid:durableId="84304697">
    <w:abstractNumId w:val="1"/>
  </w:num>
  <w:num w:numId="9" w16cid:durableId="155284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CD4"/>
    <w:rsid w:val="0006063C"/>
    <w:rsid w:val="000A2A48"/>
    <w:rsid w:val="000A477D"/>
    <w:rsid w:val="000F3677"/>
    <w:rsid w:val="001315BB"/>
    <w:rsid w:val="0015074B"/>
    <w:rsid w:val="001F2CD8"/>
    <w:rsid w:val="00287E96"/>
    <w:rsid w:val="0029639D"/>
    <w:rsid w:val="002C614E"/>
    <w:rsid w:val="00326F90"/>
    <w:rsid w:val="00336E0C"/>
    <w:rsid w:val="0038430F"/>
    <w:rsid w:val="00387C98"/>
    <w:rsid w:val="003E0E0C"/>
    <w:rsid w:val="00400EDD"/>
    <w:rsid w:val="00425C05"/>
    <w:rsid w:val="004649C0"/>
    <w:rsid w:val="0048573B"/>
    <w:rsid w:val="004A172E"/>
    <w:rsid w:val="004B640A"/>
    <w:rsid w:val="005005B2"/>
    <w:rsid w:val="00577968"/>
    <w:rsid w:val="00583E52"/>
    <w:rsid w:val="006066A4"/>
    <w:rsid w:val="006D54E8"/>
    <w:rsid w:val="00700F64"/>
    <w:rsid w:val="007021C5"/>
    <w:rsid w:val="007021DB"/>
    <w:rsid w:val="00745D5D"/>
    <w:rsid w:val="00763F2C"/>
    <w:rsid w:val="007D4758"/>
    <w:rsid w:val="007E6DBC"/>
    <w:rsid w:val="008409DB"/>
    <w:rsid w:val="00860530"/>
    <w:rsid w:val="00952A7E"/>
    <w:rsid w:val="00981DD5"/>
    <w:rsid w:val="00991DFE"/>
    <w:rsid w:val="00A70E87"/>
    <w:rsid w:val="00AA1D8D"/>
    <w:rsid w:val="00AD5C9F"/>
    <w:rsid w:val="00B02661"/>
    <w:rsid w:val="00B4125B"/>
    <w:rsid w:val="00B47730"/>
    <w:rsid w:val="00B53309"/>
    <w:rsid w:val="00B560F6"/>
    <w:rsid w:val="00B605FD"/>
    <w:rsid w:val="00B97A98"/>
    <w:rsid w:val="00C161F9"/>
    <w:rsid w:val="00C1697B"/>
    <w:rsid w:val="00C64134"/>
    <w:rsid w:val="00C757A3"/>
    <w:rsid w:val="00CB0664"/>
    <w:rsid w:val="00CF499D"/>
    <w:rsid w:val="00D02A19"/>
    <w:rsid w:val="00D2109F"/>
    <w:rsid w:val="00D876F4"/>
    <w:rsid w:val="00DF3F20"/>
    <w:rsid w:val="00E44722"/>
    <w:rsid w:val="00E70BB1"/>
    <w:rsid w:val="00E91C5A"/>
    <w:rsid w:val="00EB5A0D"/>
    <w:rsid w:val="00F703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B16FC"/>
  <w14:defaultImageDpi w14:val="300"/>
  <w15:docId w15:val="{CC059F85-4165-4767-B95E-379D8427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Zblewska</cp:lastModifiedBy>
  <cp:revision>3</cp:revision>
  <cp:lastPrinted>2026-10-23T08:39:00Z</cp:lastPrinted>
  <dcterms:created xsi:type="dcterms:W3CDTF">2026-10-30T13:21:00Z</dcterms:created>
  <dcterms:modified xsi:type="dcterms:W3CDTF">2026-10-30T13:25:00Z</dcterms:modified>
  <cp:category/>
</cp:coreProperties>
</file>