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54F66A39" w:rsidR="00131B07" w:rsidRDefault="00D06678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D06678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0C6FA64" w:rsidR="00F12646" w:rsidRDefault="00D06678" w:rsidP="00262523">
      <w:pPr>
        <w:pStyle w:val="Nagwek3"/>
        <w:spacing w:before="0"/>
      </w:pPr>
      <w:sdt>
        <w:sdt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B1E">
            <w:rPr>
              <w:rFonts w:ascii="MS Gothic" w:eastAsia="MS Gothic" w:hAnsi="MS Gothic" w:hint="eastAsia"/>
            </w:rPr>
            <w:t>☐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D06678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D06678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D06678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D06678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D06678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D06678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D06678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D06678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D06678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D06678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D0667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D0667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D06678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D06678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E2B75" w14:textId="77777777" w:rsidR="00D06678" w:rsidRDefault="00D06678" w:rsidP="005F02B9">
      <w:r>
        <w:separator/>
      </w:r>
    </w:p>
    <w:p w14:paraId="7B56169F" w14:textId="77777777" w:rsidR="00D06678" w:rsidRDefault="00D06678" w:rsidP="005F02B9"/>
    <w:p w14:paraId="30AEB9EA" w14:textId="77777777" w:rsidR="00D06678" w:rsidRDefault="00D06678" w:rsidP="005F02B9"/>
    <w:p w14:paraId="3A1F0C11" w14:textId="77777777" w:rsidR="00D06678" w:rsidRDefault="00D06678"/>
  </w:endnote>
  <w:endnote w:type="continuationSeparator" w:id="0">
    <w:p w14:paraId="3A11901E" w14:textId="77777777" w:rsidR="00D06678" w:rsidRDefault="00D06678" w:rsidP="005F02B9">
      <w:r>
        <w:continuationSeparator/>
      </w:r>
    </w:p>
    <w:p w14:paraId="4ED2AD4F" w14:textId="77777777" w:rsidR="00D06678" w:rsidRDefault="00D06678" w:rsidP="005F02B9"/>
    <w:p w14:paraId="034F8472" w14:textId="77777777" w:rsidR="00D06678" w:rsidRDefault="00D06678" w:rsidP="005F02B9"/>
    <w:p w14:paraId="1C98CD9A" w14:textId="77777777" w:rsidR="00D06678" w:rsidRDefault="00D06678"/>
  </w:endnote>
  <w:endnote w:type="continuationNotice" w:id="1">
    <w:p w14:paraId="7EA78482" w14:textId="77777777" w:rsidR="00D06678" w:rsidRDefault="00D06678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Default="007D7DC6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  <w:p w14:paraId="79A16A8D" w14:textId="77777777" w:rsidR="006E7EAD" w:rsidRDefault="006E7EAD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2B97BF44" w14:textId="77777777" w:rsidR="006E7EAD" w:rsidRDefault="006E7EAD" w:rsidP="006E7EAD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77916DFD" w14:textId="77777777" w:rsidR="006E7EAD" w:rsidRPr="006E7EAD" w:rsidRDefault="006E7EAD" w:rsidP="006E7EAD">
      <w:pPr>
        <w:pStyle w:val="Tekstprzypisukocowego"/>
        <w:jc w:val="center"/>
        <w:rPr>
          <w:b/>
          <w:bCs/>
          <w:sz w:val="24"/>
          <w:szCs w:val="24"/>
        </w:rPr>
      </w:pPr>
      <w:r w:rsidRPr="006E7EAD">
        <w:rPr>
          <w:b/>
          <w:bCs/>
          <w:sz w:val="24"/>
          <w:szCs w:val="24"/>
        </w:rPr>
        <w:t>Klauzula Informacyjna dotycząca przetwarzania danych osobowych</w:t>
      </w:r>
    </w:p>
    <w:p w14:paraId="21357E65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W związku z realizacją wymogów Rozporządzenia Parlamentu Europejskiego i Rady (UE) 2016/679 z 27 kwietnia 2016 r. w sprawie</w:t>
      </w:r>
    </w:p>
    <w:p w14:paraId="1C3EA95B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ochrony osób fizycznych w związku z przetwarzaniem danych osobowych i w sprawie swobodnego przepływu takich danych oraz</w:t>
      </w:r>
    </w:p>
    <w:p w14:paraId="2AF3D888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uchylenia dyrektywy 95/46/WE, informujemy o zasadach przetwarzania Twoich danych osobowych oraz o przysługujących Ci prawach z</w:t>
      </w:r>
    </w:p>
    <w:p w14:paraId="67C6B664" w14:textId="77777777" w:rsidR="006E7EAD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tym związanych.</w:t>
      </w:r>
    </w:p>
    <w:p w14:paraId="4D500420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</w:p>
    <w:p w14:paraId="11BB2BC0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1. Administratorem Twoich danych osobowych przetwarzanych w ramach działalności i zadań Urzędu Gminy Przywidz jest Wójt Gminy</w:t>
      </w:r>
    </w:p>
    <w:p w14:paraId="548A1C59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Przywidz, ul. Gdańska 7, 83-047 Przywidz. Ilekroć jest mowa o Administratorze rozumie się przez to także Urząd Gminy oraz Gminę</w:t>
      </w:r>
    </w:p>
    <w:p w14:paraId="516E53A1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Przywidz.</w:t>
      </w:r>
    </w:p>
    <w:p w14:paraId="108B2467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2. W razie pytań dotyczących praw, sposobu i zakresu przetwarzania danych osobowych można skontaktować się z Inspektorem</w:t>
      </w:r>
    </w:p>
    <w:p w14:paraId="45003FE3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Ochrony Danych w Urzędzie za pomocą adresu</w:t>
      </w:r>
      <w:r>
        <w:rPr>
          <w:sz w:val="16"/>
          <w:szCs w:val="16"/>
        </w:rPr>
        <w:t>:</w:t>
      </w:r>
      <w:r w:rsidRPr="00381967">
        <w:rPr>
          <w:sz w:val="16"/>
          <w:szCs w:val="16"/>
        </w:rPr>
        <w:t xml:space="preserve"> iod@przywidz.pl.</w:t>
      </w:r>
    </w:p>
    <w:p w14:paraId="359FB158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3. Administrator danych osobowych przetwarza Twoje dane osobowe na podstawie obowiązujących przepisów prawa.</w:t>
      </w:r>
    </w:p>
    <w:p w14:paraId="4A635A8E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4. Twoje dane osobowe przetwarzane są w celu:</w:t>
      </w:r>
    </w:p>
    <w:p w14:paraId="6095CE67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a. wypełnienia obowiązków prawnych ciążących na Administratorze;</w:t>
      </w:r>
    </w:p>
    <w:p w14:paraId="6E1C36EF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b. wykonania zadania realizowanego w interesie publicznym lub w ramach sprawowania władzy publicznej powierzonej Administratorowi;</w:t>
      </w:r>
    </w:p>
    <w:p w14:paraId="4B744FC8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c. ochrony żywotnych interesów osoby, której dane dotyczą, lub innej osoby fizycznej;</w:t>
      </w:r>
    </w:p>
    <w:p w14:paraId="4825874B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d. realizacji umów zawartych z kontrahentami Administratora;</w:t>
      </w:r>
    </w:p>
    <w:p w14:paraId="62C427B4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e. w niektórych przypadkach, dla realizacji prawnie uzasadnionych interesów realizowanych przez Administratora;</w:t>
      </w:r>
    </w:p>
    <w:p w14:paraId="1A340DF8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f. w pozostałych przypadkach Twoje dane osobowe przetwarzane są wyłącznie na podstawie wcześniej udzielonej zgody w zakresie i</w:t>
      </w:r>
    </w:p>
    <w:p w14:paraId="5A0893F2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celu wskazanym przy udzielaniu zgody.</w:t>
      </w:r>
    </w:p>
    <w:p w14:paraId="1620953D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5. Odbiorcami Twoich danych osobowych mogą być:</w:t>
      </w:r>
    </w:p>
    <w:p w14:paraId="7B0A1555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a. organy władzy publicznej oraz podmioty wykonujące zadania publiczne lub działające</w:t>
      </w:r>
    </w:p>
    <w:p w14:paraId="4CE1455B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na zlecenie organów władzy publicznej, w zakresie i w celach, które wynikają z przepisów powszechnie obowiązującego prawa;</w:t>
      </w:r>
    </w:p>
    <w:p w14:paraId="792E880D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b. inne podmioty, które na podstawie stosownych umów podpisanych z Administratorem przetwarzają dane osobowe.</w:t>
      </w:r>
    </w:p>
    <w:p w14:paraId="09264C51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6. Twoje dane osobowe będą przechowywane przez okres niezbędny do realizacji celów określonych w ust. 4, a po tym czasie przez</w:t>
      </w:r>
    </w:p>
    <w:p w14:paraId="1D4A80FE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okres oraz w zakresie wymaganym przez przepisy powszechnie obowiązującego prawa.</w:t>
      </w:r>
    </w:p>
    <w:p w14:paraId="4E434147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7. W związku z przetwarzaniem Twoich danych osobowych przysługują Tobie następujące uprawnienia:</w:t>
      </w:r>
    </w:p>
    <w:p w14:paraId="052C12B2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a. prawo dostępu do danych osobowych, w tym prawo do uzyskania kopii tych danych;</w:t>
      </w:r>
    </w:p>
    <w:p w14:paraId="06D5D83C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b. prawo do żądania sprostowania (poprawiania) danych osobowych – gdy dane są nieprawidłowe lub niekompletne;</w:t>
      </w:r>
    </w:p>
    <w:p w14:paraId="54D537A8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c. prawo do żądania usunięcia danych osobowych (tzw. prawo do bycia zapomnianym), w przypadku gdy: (1) dane nie są już niezbędne</w:t>
      </w:r>
    </w:p>
    <w:p w14:paraId="12C51B46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do celów, dla których były zebrane lub w inny sposób przetwarzane, (2) wniesiesz sprzeciw wobec przetwarzania danych osobowych, (3)</w:t>
      </w:r>
    </w:p>
    <w:p w14:paraId="2EB40DD8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wycofasz zgodę na przetwarzanie danych osobowych, która jest podstawą przetwarzania danych i nie ma innej podstawy prawnej</w:t>
      </w:r>
    </w:p>
    <w:p w14:paraId="4C83E0E6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przetwarzania danych,(4) Twoje dane osobowe przetwarzane są niezgodnie z prawem (5) Twoje dane osobowe muszą być usunięte na</w:t>
      </w:r>
    </w:p>
    <w:p w14:paraId="7A57B1B1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podstawie przepisów prawa;</w:t>
      </w:r>
    </w:p>
    <w:p w14:paraId="1148C0D9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d. prawo do żądania ograniczenia przetwarzania danych osobowych – gdy: kwestionujesz prawidłowość danych osobowych, (2)</w:t>
      </w:r>
    </w:p>
    <w:p w14:paraId="2F1B0DE3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przetwarzanie danych jest niezgodne z prawem i sprzeciwiasz się ich usunięciu, żądając w zamian ich ograniczenia, (3) Administrator nie</w:t>
      </w:r>
    </w:p>
    <w:p w14:paraId="3BF09B20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potrzebuje już danych dla swoich celów, ale Ty potrzebujesz ich do ustalenia, obrony lub dochodzenia roszczeń, (4) wniesiono</w:t>
      </w:r>
    </w:p>
    <w:p w14:paraId="187BF66A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sprzeciw wobec przetwarzania danych, do czasu ustalenia czy prawnie uzasadnione podstawy po stronie Administratora są nadrzędne</w:t>
      </w:r>
    </w:p>
    <w:p w14:paraId="66A9078A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wobec podstawy sprzeciwu;</w:t>
      </w:r>
    </w:p>
    <w:p w14:paraId="7D931A76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e. prawo do przenoszenia danych – gdy łącznie spełnione są następujące przesłanki: 1)przetwarzanie danych odbywa się na podstawie</w:t>
      </w:r>
    </w:p>
    <w:p w14:paraId="0F6B1F33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umowy lub zgody, (2) przetwarzanie odbywa się w sposób zautomatyzowany;</w:t>
      </w:r>
    </w:p>
    <w:p w14:paraId="1B98A499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f. prawo sprzeciwu wobec przetwarzania danych – gdy łącznie spełnione są następujące przesłanki: (1)zaistnieją przyczyny związane z</w:t>
      </w:r>
    </w:p>
    <w:p w14:paraId="49EF367B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Twoją szczególną sytuacją, w przypadku przetwarzania danych na podstawie zadania realizowanego w interesie publicznym lub w</w:t>
      </w:r>
    </w:p>
    <w:p w14:paraId="7909EFA9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ramach sprawowania władzy publicznej przez Administratora, (2) przetwarzanie jest niezbędne do celów wynikających z prawnie</w:t>
      </w:r>
    </w:p>
    <w:p w14:paraId="0D3C2494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uzasadnionych interesów realizowanych przez Administratora lub przez stronę trzecią, z wyjątkiem sytuacji, w których nadrzędny</w:t>
      </w:r>
    </w:p>
    <w:p w14:paraId="5753F0BF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charakter wobec tych interesów mają interesy lub podstawowe prawa i wolności osoby, której dane dotyczą, wymagające ochrony</w:t>
      </w:r>
    </w:p>
    <w:p w14:paraId="4A47A4F4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danych osobowych, w szczególności gdy osoba, której dane dotyczą jest dzieckiem.</w:t>
      </w:r>
    </w:p>
    <w:p w14:paraId="39900F1D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8. W przypadku gdy przetwarzanie danych osobowych odbywa się na podstawie zgody osoby na przetwarzanie danych osobowych,</w:t>
      </w:r>
    </w:p>
    <w:p w14:paraId="66A0A9A5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przysługuje Tobie prawo do cofnięcia tej zgody w dowolnym momencie. Cofnięcie to nie ma wpływu na zgodność przetwarzania, którego</w:t>
      </w:r>
    </w:p>
    <w:p w14:paraId="3C98FE2D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dokonano na podstawie zgody przed jej cofnięciem, z obowiązującym prawem.</w:t>
      </w:r>
    </w:p>
    <w:p w14:paraId="545BD904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9. W przypadku powzięcia informacji o niezgodnym z prawem przetwarzaniu danych osobowych, przysługuje Tobie prawo wniesienia</w:t>
      </w:r>
    </w:p>
    <w:p w14:paraId="62A15208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skargi do organu nadzorczego właściwego w sprawach ochrony danych osobowych. W Polsce jest nim Prezes Urzędu Ochrony Danych</w:t>
      </w:r>
    </w:p>
    <w:p w14:paraId="61D4E61B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Osobowych.</w:t>
      </w:r>
    </w:p>
    <w:p w14:paraId="3F8C748C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10. W sytuacji, gdy przetwarzanie danych osobowych odbywa się na podstawie Twojej zgody, podanie przez Ciebie danych osobowych</w:t>
      </w:r>
    </w:p>
    <w:p w14:paraId="0A5FF76E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Administratorowi ma charakter dobrowolny.</w:t>
      </w:r>
    </w:p>
    <w:p w14:paraId="1EA3DEE6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11. Podanie danych osobowych jest obowiązkowe w sytuacji, gdy wynika to ze szczegółowych przepisów prawa lub jest niezbędne dla</w:t>
      </w:r>
    </w:p>
    <w:p w14:paraId="0FAAF047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zawarcia umowy.</w:t>
      </w:r>
    </w:p>
    <w:p w14:paraId="2BD09BA7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12. Twoje dane nie będą służyły do zautomatyzowanego podejmowania decyzji w tym profilowania.</w:t>
      </w:r>
    </w:p>
    <w:p w14:paraId="7CF0108F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Zgodnie z art. 8a. ust. 1. ustawy z dnia 27 marca 2003 r. o planowaniu i zagospodarowaniu przestrzennym (Dz.U. z 2023 r., poz. 977 z</w:t>
      </w:r>
    </w:p>
    <w:p w14:paraId="20B83550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późn. zm.) „ W związku z przetwarzaniem przez wójta, burmistrza, prezydenta miasta, marszałka województwa, wojewodę, zarząd</w:t>
      </w:r>
    </w:p>
    <w:p w14:paraId="55E1FF2D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województwa albo zarząd związku metropolitalnego danych osobowych, uzyskanych w toku prowadzenia postępowań dotyczących</w:t>
      </w:r>
    </w:p>
    <w:p w14:paraId="5A073544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sporządzania aktów planowania przestrzennego, prawo, o którym mowa w art. 15 ust. 1 lit. g rozporządzenia Parlamentu Europejskiego i</w:t>
      </w:r>
    </w:p>
    <w:p w14:paraId="61935C53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Rady (UE) 2016/679 z dnia 27 kwietnia 2016 r. w sprawie ochrony osób fizycznych w związku z przetwarzaniem danych osobowych i w</w:t>
      </w:r>
    </w:p>
    <w:p w14:paraId="6D49C832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sprawie swobodnego przepływu takich danych oraz uchylenia dyrektywy 95/46/WE (ogólne rozporządzenie o ochronie danych) (Dz. Urz.</w:t>
      </w:r>
    </w:p>
    <w:p w14:paraId="42922385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UE L 119 z 04.05.2016, str. 1, z późn. zm.3), zwanego dalej„rozporządzeniem 2016/679”, przysługuje, jeżeli nie wpływa na ochronę praw</w:t>
      </w:r>
    </w:p>
    <w:p w14:paraId="7B697ACE" w14:textId="77777777" w:rsidR="006E7EAD" w:rsidRDefault="006E7EAD" w:rsidP="006E7EAD">
      <w:pPr>
        <w:pStyle w:val="Tekstprzypisukocowego"/>
        <w:jc w:val="both"/>
        <w:rPr>
          <w:sz w:val="16"/>
          <w:szCs w:val="16"/>
        </w:rPr>
      </w:pPr>
      <w:r w:rsidRPr="00381967">
        <w:rPr>
          <w:sz w:val="16"/>
          <w:szCs w:val="16"/>
        </w:rPr>
        <w:t>i wolności osoby, od której dane te pozyskano.”</w:t>
      </w:r>
    </w:p>
    <w:p w14:paraId="18993AB5" w14:textId="77777777" w:rsidR="006E7EAD" w:rsidRDefault="006E7EAD" w:rsidP="006E7EAD">
      <w:pPr>
        <w:pStyle w:val="Tekstprzypisukocowego"/>
        <w:jc w:val="both"/>
        <w:rPr>
          <w:sz w:val="16"/>
          <w:szCs w:val="16"/>
        </w:rPr>
      </w:pPr>
    </w:p>
    <w:p w14:paraId="496DED9F" w14:textId="77777777" w:rsidR="006E7EAD" w:rsidRDefault="006E7EAD" w:rsidP="006E7EAD">
      <w:pPr>
        <w:pStyle w:val="Tekstprzypisukocowego"/>
        <w:jc w:val="both"/>
        <w:rPr>
          <w:sz w:val="16"/>
          <w:szCs w:val="16"/>
        </w:rPr>
      </w:pPr>
    </w:p>
    <w:p w14:paraId="1941CBA0" w14:textId="77777777" w:rsidR="006E7EAD" w:rsidRPr="00381967" w:rsidRDefault="006E7EAD" w:rsidP="006E7EAD">
      <w:pPr>
        <w:pStyle w:val="Tekstprzypisukocowego"/>
        <w:jc w:val="both"/>
        <w:rPr>
          <w:sz w:val="16"/>
          <w:szCs w:val="16"/>
        </w:rPr>
      </w:pPr>
    </w:p>
    <w:p w14:paraId="0C2D6AF5" w14:textId="77777777" w:rsidR="006E7EAD" w:rsidRPr="0072666F" w:rsidRDefault="006E7EAD" w:rsidP="006E7EAD">
      <w:pPr>
        <w:pStyle w:val="Tekstprzypisukocowego"/>
        <w:jc w:val="center"/>
        <w:rPr>
          <w:b/>
          <w:bCs/>
          <w:sz w:val="16"/>
          <w:szCs w:val="16"/>
        </w:rPr>
      </w:pPr>
      <w:r w:rsidRPr="0072666F">
        <w:rPr>
          <w:b/>
          <w:bCs/>
          <w:sz w:val="16"/>
          <w:szCs w:val="16"/>
        </w:rPr>
        <w:t>Potwierdzam zapoznanie się z klauzulą informacyjną dotyczącą przetwarzania moich danych osobowych:</w:t>
      </w:r>
    </w:p>
    <w:p w14:paraId="456CE476" w14:textId="77777777" w:rsidR="006E7EAD" w:rsidRDefault="006E7EAD" w:rsidP="006E7EAD">
      <w:pPr>
        <w:pStyle w:val="Tekstprzypisukocowego"/>
        <w:jc w:val="center"/>
        <w:rPr>
          <w:sz w:val="16"/>
          <w:szCs w:val="16"/>
        </w:rPr>
      </w:pPr>
    </w:p>
    <w:p w14:paraId="7D856A31" w14:textId="77777777" w:rsidR="006E7EAD" w:rsidRDefault="006E7EAD" w:rsidP="006E7EAD">
      <w:pPr>
        <w:pStyle w:val="Tekstprzypisukocowego"/>
        <w:jc w:val="center"/>
        <w:rPr>
          <w:sz w:val="16"/>
          <w:szCs w:val="16"/>
        </w:rPr>
      </w:pPr>
    </w:p>
    <w:p w14:paraId="0247C627" w14:textId="77777777" w:rsidR="006E7EAD" w:rsidRDefault="006E7EAD" w:rsidP="006E7EAD">
      <w:pPr>
        <w:pStyle w:val="Tekstprzypisukocowego"/>
        <w:jc w:val="center"/>
        <w:rPr>
          <w:sz w:val="16"/>
          <w:szCs w:val="16"/>
        </w:rPr>
      </w:pPr>
    </w:p>
    <w:p w14:paraId="16896C76" w14:textId="77777777" w:rsidR="006E7EAD" w:rsidRDefault="006E7EAD" w:rsidP="006E7EAD">
      <w:pPr>
        <w:pStyle w:val="Tekstprzypisukocowego"/>
        <w:jc w:val="center"/>
        <w:rPr>
          <w:sz w:val="16"/>
          <w:szCs w:val="16"/>
        </w:rPr>
      </w:pPr>
    </w:p>
    <w:p w14:paraId="31129761" w14:textId="77777777" w:rsidR="006E7EAD" w:rsidRDefault="006E7EAD" w:rsidP="006E7EAD">
      <w:pPr>
        <w:pStyle w:val="Tekstprzypisukocowego"/>
        <w:jc w:val="center"/>
        <w:rPr>
          <w:sz w:val="16"/>
          <w:szCs w:val="16"/>
        </w:rPr>
      </w:pPr>
    </w:p>
    <w:p w14:paraId="31462AAC" w14:textId="77777777" w:rsidR="006E7EAD" w:rsidRPr="00381967" w:rsidRDefault="006E7EAD" w:rsidP="006E7EAD">
      <w:pPr>
        <w:pStyle w:val="Tekstprzypisukocowego"/>
        <w:jc w:val="center"/>
        <w:rPr>
          <w:sz w:val="16"/>
          <w:szCs w:val="16"/>
        </w:rPr>
      </w:pPr>
      <w:r w:rsidRPr="00381967">
        <w:rPr>
          <w:sz w:val="16"/>
          <w:szCs w:val="16"/>
        </w:rPr>
        <w:t>Podpis: ……………………………………</w:t>
      </w:r>
      <w:r>
        <w:rPr>
          <w:sz w:val="16"/>
          <w:szCs w:val="16"/>
        </w:rPr>
        <w:t xml:space="preserve">                                                                              </w:t>
      </w:r>
      <w:r w:rsidRPr="00381967">
        <w:rPr>
          <w:sz w:val="16"/>
          <w:szCs w:val="16"/>
        </w:rPr>
        <w:t xml:space="preserve"> Data: ……………………………</w:t>
      </w:r>
    </w:p>
    <w:p w14:paraId="47DA84C2" w14:textId="77777777" w:rsidR="006E7EAD" w:rsidRPr="00DC4B2B" w:rsidRDefault="006E7EAD" w:rsidP="009B01E8">
      <w:pPr>
        <w:pStyle w:val="Tekstprzypisukocowego"/>
        <w:jc w:val="both"/>
        <w:rPr>
          <w:color w:val="FF0000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2A6FA" w14:textId="77777777" w:rsidR="00D06678" w:rsidRDefault="00D06678" w:rsidP="005F02B9">
      <w:r>
        <w:separator/>
      </w:r>
    </w:p>
    <w:p w14:paraId="64FC9E95" w14:textId="77777777" w:rsidR="00D06678" w:rsidRDefault="00D06678" w:rsidP="005F02B9"/>
    <w:p w14:paraId="4A5CAB32" w14:textId="77777777" w:rsidR="00D06678" w:rsidRDefault="00D06678" w:rsidP="005F02B9"/>
    <w:p w14:paraId="60207AAC" w14:textId="77777777" w:rsidR="00D06678" w:rsidRDefault="00D06678"/>
  </w:footnote>
  <w:footnote w:type="continuationSeparator" w:id="0">
    <w:p w14:paraId="3166FE4D" w14:textId="77777777" w:rsidR="00D06678" w:rsidRDefault="00D06678" w:rsidP="005F02B9">
      <w:r>
        <w:continuationSeparator/>
      </w:r>
    </w:p>
    <w:p w14:paraId="5736B08E" w14:textId="77777777" w:rsidR="00D06678" w:rsidRDefault="00D06678" w:rsidP="005F02B9"/>
    <w:p w14:paraId="68201698" w14:textId="77777777" w:rsidR="00D06678" w:rsidRDefault="00D06678" w:rsidP="005F02B9"/>
    <w:p w14:paraId="320FAB59" w14:textId="77777777" w:rsidR="00D06678" w:rsidRDefault="00D06678"/>
  </w:footnote>
  <w:footnote w:type="continuationNotice" w:id="1">
    <w:p w14:paraId="48D358B8" w14:textId="77777777" w:rsidR="00D06678" w:rsidRDefault="00D0667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2E48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E7EAD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6678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C67FABAC-9B9A-4F4C-9333-C66D3375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>Katarzyna Miazga</dc:creator>
  <cp:keywords/>
  <dc:description/>
  <cp:lastModifiedBy>Katarzyna Miazga</cp:lastModifiedBy>
  <cp:revision>2</cp:revision>
  <dcterms:created xsi:type="dcterms:W3CDTF">2026-09-08T07:46:00Z</dcterms:created>
  <dcterms:modified xsi:type="dcterms:W3CDTF">2026-09-08T07:46:00Z</dcterms:modified>
</cp:coreProperties>
</file>